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C346" w14:textId="64D177E7" w:rsidR="00BB3B7C" w:rsidRDefault="006206E7">
      <w:r w:rsidRPr="008F52CF">
        <w:rPr>
          <w:rFonts w:ascii="Calibri Light" w:hAnsi="Calibri Light" w:cs="Calibri Light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2F1B946" wp14:editId="77AD6A0C">
            <wp:simplePos x="0" y="0"/>
            <wp:positionH relativeFrom="margin">
              <wp:align>center</wp:align>
            </wp:positionH>
            <wp:positionV relativeFrom="paragraph">
              <wp:posOffset>3998576</wp:posOffset>
            </wp:positionV>
            <wp:extent cx="7442421" cy="4944386"/>
            <wp:effectExtent l="0" t="0" r="6350" b="8890"/>
            <wp:wrapNone/>
            <wp:docPr id="479136528" name="Picture 1" descr="A close-up of a check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83545" name="Picture 1" descr="A close-up of a checklis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421" cy="4944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2CF">
        <w:rPr>
          <w:rFonts w:ascii="Calibri Light" w:hAnsi="Calibri Light" w:cs="Calibri Light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CBE90C4" wp14:editId="04464BB1">
            <wp:simplePos x="0" y="0"/>
            <wp:positionH relativeFrom="column">
              <wp:posOffset>-739472</wp:posOffset>
            </wp:positionH>
            <wp:positionV relativeFrom="paragraph">
              <wp:posOffset>-707666</wp:posOffset>
            </wp:positionV>
            <wp:extent cx="7442421" cy="4944386"/>
            <wp:effectExtent l="0" t="0" r="6350" b="8890"/>
            <wp:wrapNone/>
            <wp:docPr id="1704483545" name="Picture 1" descr="A close-up of a check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83545" name="Picture 1" descr="A close-up of a checklis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327" cy="4950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3B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E7"/>
    <w:rsid w:val="00371735"/>
    <w:rsid w:val="00507BCD"/>
    <w:rsid w:val="00605AF4"/>
    <w:rsid w:val="006206E7"/>
    <w:rsid w:val="00B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917A"/>
  <w15:chartTrackingRefBased/>
  <w15:docId w15:val="{6A85F2C7-38CE-467A-9727-F542EF95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6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3CFBAD9D304C9F6A539CBB8CB397" ma:contentTypeVersion="18" ma:contentTypeDescription="Create a new document." ma:contentTypeScope="" ma:versionID="8bd26d9b9d58d2b8e106a5cf93289c63">
  <xsd:schema xmlns:xsd="http://www.w3.org/2001/XMLSchema" xmlns:xs="http://www.w3.org/2001/XMLSchema" xmlns:p="http://schemas.microsoft.com/office/2006/metadata/properties" xmlns:ns2="30ac5503-6b9b-4f0e-aac2-f6834c02faf8" xmlns:ns3="f2089855-95a7-490e-8e3e-cca0bbf94814" xmlns:ns4="ac3b9fd6-5397-4331-80b5-7c5a2866cf32" targetNamespace="http://schemas.microsoft.com/office/2006/metadata/properties" ma:root="true" ma:fieldsID="6eff946acd0210391b1cf8edf24eb484" ns2:_="" ns3:_="" ns4:_="">
    <xsd:import namespace="30ac5503-6b9b-4f0e-aac2-f6834c02faf8"/>
    <xsd:import namespace="f2089855-95a7-490e-8e3e-cca0bbf94814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c5503-6b9b-4f0e-aac2-f6834c02f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9855-95a7-490e-8e3e-cca0bbf94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3b3cf2a-04e1-4420-a041-3833ab42f03d}" ma:internalName="TaxCatchAll" ma:showField="CatchAllData" ma:web="f2089855-95a7-490e-8e3e-cca0bbf94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3b9fd6-5397-4331-80b5-7c5a2866cf32" xsi:nil="true"/>
    <lcf76f155ced4ddcb4097134ff3c332f xmlns="30ac5503-6b9b-4f0e-aac2-f6834c02f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364AB-C32D-428B-94F2-22BA7B09B0A4}"/>
</file>

<file path=customXml/itemProps2.xml><?xml version="1.0" encoding="utf-8"?>
<ds:datastoreItem xmlns:ds="http://schemas.openxmlformats.org/officeDocument/2006/customXml" ds:itemID="{C3D99586-E897-4EC3-919E-DC218C242389}"/>
</file>

<file path=customXml/itemProps3.xml><?xml version="1.0" encoding="utf-8"?>
<ds:datastoreItem xmlns:ds="http://schemas.openxmlformats.org/officeDocument/2006/customXml" ds:itemID="{BB8A7E7A-FEF4-413A-A8F8-CA2B665708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Company>Wilfrid Laurier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Morgan</dc:creator>
  <cp:keywords/>
  <dc:description/>
  <cp:lastModifiedBy>Nicole Morgan</cp:lastModifiedBy>
  <cp:revision>1</cp:revision>
  <dcterms:created xsi:type="dcterms:W3CDTF">2025-10-03T17:49:00Z</dcterms:created>
  <dcterms:modified xsi:type="dcterms:W3CDTF">2025-10-03T17:49:00Z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0x01010096013CFBAD9D304C9F6A539CBB8CB397</vt:lpwstr>
  </property>
</Properties>
</file>